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9B0998" w:rsidP="00A82C50">
      <w:pPr>
        <w:jc w:val="center"/>
        <w:rPr>
          <w:sz w:val="4"/>
          <w:lang w:eastAsia="ru-RU"/>
        </w:rPr>
      </w:pPr>
      <w:r w:rsidRPr="009B099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8" o:title=""/>
          </v:shape>
          <o:OLEObject Type="Embed" ProgID="Microsoft" ShapeID="_x0000_s1026" DrawAspect="Content" ObjectID="_1687162172" r:id="rId9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F7A62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7A6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245BCB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BF0BC4" w:rsidRPr="00AF7A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0DF7" w:rsidRPr="00AF7A62">
        <w:rPr>
          <w:rFonts w:ascii="Times New Roman" w:hAnsi="Times New Roman" w:cs="Times New Roman"/>
          <w:b/>
          <w:bCs/>
          <w:sz w:val="28"/>
          <w:szCs w:val="28"/>
        </w:rPr>
        <w:t>ию</w:t>
      </w:r>
      <w:r w:rsidR="00AF7A62" w:rsidRPr="00AF7A62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820A01" w:rsidRPr="00AF7A6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BF0BC4" w:rsidRPr="00AF7A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7A6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E3BEC" w:rsidRPr="00AF7A6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F7A62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AF7A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5BCB">
        <w:rPr>
          <w:rFonts w:ascii="Times New Roman" w:hAnsi="Times New Roman" w:cs="Times New Roman"/>
          <w:b/>
          <w:bCs/>
          <w:sz w:val="28"/>
          <w:szCs w:val="28"/>
        </w:rPr>
        <w:t>290</w:t>
      </w:r>
    </w:p>
    <w:p w:rsidR="00A82C50" w:rsidRPr="00AF7A62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BC4" w:rsidRPr="00AF7A62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F7A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41F80" w:rsidRPr="00AF7A62" w:rsidRDefault="00941F80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45BCB" w:rsidRDefault="00AF7A62" w:rsidP="00AF7A62">
      <w:pPr>
        <w:shd w:val="clear" w:color="auto" w:fill="FFFFFF"/>
        <w:jc w:val="center"/>
        <w:rPr>
          <w:b/>
          <w:sz w:val="28"/>
          <w:szCs w:val="28"/>
        </w:rPr>
      </w:pPr>
      <w:bookmarkStart w:id="0" w:name="sub_6"/>
      <w:r w:rsidRPr="00245BCB">
        <w:rPr>
          <w:b/>
          <w:sz w:val="28"/>
          <w:szCs w:val="28"/>
        </w:rPr>
        <w:t>Об утверждении Положения</w:t>
      </w:r>
      <w:r w:rsidR="00245BCB" w:rsidRPr="00245BCB">
        <w:rPr>
          <w:b/>
          <w:sz w:val="28"/>
          <w:szCs w:val="28"/>
        </w:rPr>
        <w:t xml:space="preserve"> </w:t>
      </w:r>
      <w:r w:rsidRPr="00245BCB">
        <w:rPr>
          <w:b/>
          <w:sz w:val="28"/>
          <w:szCs w:val="28"/>
        </w:rPr>
        <w:t xml:space="preserve">о комиссии </w:t>
      </w:r>
    </w:p>
    <w:p w:rsidR="00245BCB" w:rsidRDefault="00AF7A62" w:rsidP="00AF7A62">
      <w:pPr>
        <w:shd w:val="clear" w:color="auto" w:fill="FFFFFF"/>
        <w:jc w:val="center"/>
        <w:rPr>
          <w:b/>
          <w:sz w:val="28"/>
          <w:szCs w:val="28"/>
        </w:rPr>
      </w:pPr>
      <w:r w:rsidRPr="00245BCB">
        <w:rPr>
          <w:b/>
          <w:sz w:val="28"/>
          <w:szCs w:val="28"/>
        </w:rPr>
        <w:t>по приемке поставленных товаров,</w:t>
      </w:r>
      <w:r w:rsidR="00245BCB">
        <w:rPr>
          <w:b/>
          <w:sz w:val="28"/>
          <w:szCs w:val="28"/>
        </w:rPr>
        <w:t xml:space="preserve"> </w:t>
      </w:r>
      <w:r w:rsidRPr="00245BCB">
        <w:rPr>
          <w:b/>
          <w:sz w:val="28"/>
          <w:szCs w:val="28"/>
        </w:rPr>
        <w:t xml:space="preserve">выполненных работ </w:t>
      </w:r>
    </w:p>
    <w:p w:rsidR="00245BCB" w:rsidRDefault="00AF7A62" w:rsidP="00AF7A62">
      <w:pPr>
        <w:shd w:val="clear" w:color="auto" w:fill="FFFFFF"/>
        <w:jc w:val="center"/>
        <w:rPr>
          <w:b/>
          <w:sz w:val="28"/>
          <w:szCs w:val="28"/>
        </w:rPr>
      </w:pPr>
      <w:r w:rsidRPr="00245BCB">
        <w:rPr>
          <w:b/>
          <w:sz w:val="28"/>
          <w:szCs w:val="28"/>
        </w:rPr>
        <w:t xml:space="preserve">и оказанных услуг для муниципальных нужд администрации </w:t>
      </w:r>
    </w:p>
    <w:p w:rsidR="00AF7A62" w:rsidRPr="00245BCB" w:rsidRDefault="00AF7A62" w:rsidP="00AF7A62">
      <w:pPr>
        <w:shd w:val="clear" w:color="auto" w:fill="FFFFFF"/>
        <w:jc w:val="center"/>
        <w:rPr>
          <w:b/>
          <w:sz w:val="28"/>
          <w:szCs w:val="28"/>
        </w:rPr>
      </w:pPr>
      <w:r w:rsidRPr="00245BCB">
        <w:rPr>
          <w:b/>
          <w:sz w:val="28"/>
          <w:szCs w:val="28"/>
        </w:rPr>
        <w:t xml:space="preserve">Мари-Турекского муниципального района </w:t>
      </w:r>
      <w:r w:rsidR="00245BCB">
        <w:rPr>
          <w:b/>
          <w:sz w:val="28"/>
          <w:szCs w:val="28"/>
        </w:rPr>
        <w:t>Республики Марий Эл</w:t>
      </w:r>
    </w:p>
    <w:p w:rsidR="00AF7A62" w:rsidRDefault="00AF7A62" w:rsidP="00AF7A62">
      <w:pPr>
        <w:jc w:val="center"/>
        <w:rPr>
          <w:sz w:val="28"/>
          <w:szCs w:val="28"/>
        </w:rPr>
      </w:pPr>
    </w:p>
    <w:p w:rsidR="00AF7A62" w:rsidRDefault="00AF7A62" w:rsidP="00AF7A62">
      <w:pPr>
        <w:jc w:val="center"/>
        <w:rPr>
          <w:sz w:val="28"/>
          <w:szCs w:val="28"/>
        </w:rPr>
      </w:pPr>
    </w:p>
    <w:p w:rsidR="00AF7A62" w:rsidRPr="00AF7A62" w:rsidRDefault="00AF7A62" w:rsidP="00AF7A62">
      <w:pPr>
        <w:jc w:val="center"/>
        <w:rPr>
          <w:sz w:val="28"/>
          <w:szCs w:val="28"/>
        </w:rPr>
      </w:pPr>
    </w:p>
    <w:p w:rsidR="00AF7A62" w:rsidRPr="00AF7A62" w:rsidRDefault="00AF7A62" w:rsidP="00245BCB">
      <w:pPr>
        <w:pStyle w:val="11"/>
        <w:tabs>
          <w:tab w:val="left" w:pos="0"/>
        </w:tabs>
        <w:ind w:left="0" w:right="0" w:firstLine="709"/>
        <w:jc w:val="both"/>
        <w:rPr>
          <w:sz w:val="28"/>
          <w:szCs w:val="28"/>
        </w:rPr>
      </w:pPr>
      <w:r w:rsidRPr="00AF7A62">
        <w:rPr>
          <w:sz w:val="28"/>
          <w:szCs w:val="28"/>
        </w:rPr>
        <w:t>В соответствии с пунктом 6 статьи 94</w:t>
      </w:r>
      <w:r w:rsidRPr="00AF7A62">
        <w:rPr>
          <w:rStyle w:val="apple-converted-space"/>
          <w:color w:val="444444"/>
          <w:sz w:val="28"/>
          <w:szCs w:val="28"/>
          <w:shd w:val="clear" w:color="auto" w:fill="FFFFFF"/>
        </w:rPr>
        <w:t xml:space="preserve">  </w:t>
      </w:r>
      <w:r w:rsidRPr="00AF7A62">
        <w:rPr>
          <w:sz w:val="28"/>
          <w:szCs w:val="28"/>
        </w:rPr>
        <w:t xml:space="preserve">Федерального </w:t>
      </w:r>
      <w:hyperlink r:id="rId10">
        <w:r w:rsidRPr="00AF7A62">
          <w:rPr>
            <w:sz w:val="28"/>
            <w:szCs w:val="28"/>
          </w:rPr>
          <w:t>закон</w:t>
        </w:r>
      </w:hyperlink>
      <w:r w:rsidRPr="00AF7A62">
        <w:rPr>
          <w:sz w:val="28"/>
          <w:szCs w:val="28"/>
        </w:rPr>
        <w:t>а от 05.04.2013г</w:t>
      </w:r>
      <w:r w:rsidR="00245BCB">
        <w:rPr>
          <w:sz w:val="28"/>
          <w:szCs w:val="28"/>
        </w:rPr>
        <w:t>ода</w:t>
      </w:r>
      <w:r w:rsidRPr="00AF7A62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</w:t>
      </w:r>
      <w:r w:rsidR="00245BCB">
        <w:rPr>
          <w:sz w:val="28"/>
          <w:szCs w:val="28"/>
        </w:rPr>
        <w:t xml:space="preserve"> администрация Мари-Турекского муниципального района Республики Марий Эл п о с т а н о в л я е т:</w:t>
      </w:r>
    </w:p>
    <w:p w:rsidR="00AF7A62" w:rsidRPr="00AF7A62" w:rsidRDefault="00AF7A62" w:rsidP="00245BCB">
      <w:pPr>
        <w:pStyle w:val="ab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709"/>
        <w:rPr>
          <w:rFonts w:ascii="Times New Roman" w:hAnsi="Times New Roman"/>
        </w:rPr>
      </w:pPr>
      <w:r w:rsidRPr="00AF7A62">
        <w:rPr>
          <w:rFonts w:ascii="Times New Roman" w:hAnsi="Times New Roman"/>
        </w:rPr>
        <w:t>Утвердить прилагаемое Положение о комиссии по приемке поставленных товаров, выполненных работ и оказанных услуг для муниципальных нужд администрации Мари-Турекского муниципального района</w:t>
      </w:r>
      <w:r w:rsidR="00245BCB">
        <w:rPr>
          <w:rFonts w:ascii="Times New Roman" w:hAnsi="Times New Roman"/>
        </w:rPr>
        <w:t xml:space="preserve"> Республики Марий Эл</w:t>
      </w:r>
      <w:r w:rsidRPr="00AF7A62">
        <w:rPr>
          <w:rFonts w:ascii="Times New Roman" w:hAnsi="Times New Roman"/>
        </w:rPr>
        <w:t>.</w:t>
      </w:r>
    </w:p>
    <w:p w:rsidR="00AF7A62" w:rsidRPr="00AF7A62" w:rsidRDefault="00AF7A62" w:rsidP="00245BCB">
      <w:pPr>
        <w:pStyle w:val="11"/>
        <w:numPr>
          <w:ilvl w:val="0"/>
          <w:numId w:val="2"/>
        </w:numPr>
        <w:tabs>
          <w:tab w:val="left" w:pos="0"/>
        </w:tabs>
        <w:ind w:left="0" w:right="0" w:firstLine="709"/>
        <w:jc w:val="both"/>
        <w:rPr>
          <w:sz w:val="28"/>
          <w:szCs w:val="28"/>
        </w:rPr>
      </w:pPr>
      <w:r w:rsidRPr="00AF7A62">
        <w:rPr>
          <w:sz w:val="28"/>
          <w:szCs w:val="28"/>
        </w:rPr>
        <w:t>Разместить настоящее постановление на официальном сайте Мари-Турекского муниципального рай</w:t>
      </w:r>
      <w:bookmarkStart w:id="1" w:name="_GoBack"/>
      <w:bookmarkEnd w:id="1"/>
      <w:r w:rsidRPr="00AF7A62">
        <w:rPr>
          <w:sz w:val="28"/>
          <w:szCs w:val="28"/>
        </w:rPr>
        <w:t>она в информационно-телекоммуникационной сети «Интернет».</w:t>
      </w:r>
    </w:p>
    <w:p w:rsidR="00AF7A62" w:rsidRPr="00AF7A62" w:rsidRDefault="00AF7A62" w:rsidP="00245BCB">
      <w:pPr>
        <w:pStyle w:val="11"/>
        <w:numPr>
          <w:ilvl w:val="0"/>
          <w:numId w:val="2"/>
        </w:numPr>
        <w:tabs>
          <w:tab w:val="left" w:pos="0"/>
        </w:tabs>
        <w:ind w:left="0" w:right="0" w:firstLine="709"/>
        <w:jc w:val="both"/>
        <w:rPr>
          <w:sz w:val="28"/>
          <w:szCs w:val="28"/>
        </w:rPr>
      </w:pPr>
      <w:r w:rsidRPr="00AF7A62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Мари-Турекского муниципального района Зыкова А.С.</w:t>
      </w:r>
    </w:p>
    <w:p w:rsidR="00BF0BC4" w:rsidRPr="00381A48" w:rsidRDefault="00BF0BC4" w:rsidP="00BF0BC4">
      <w:pPr>
        <w:ind w:firstLine="709"/>
        <w:jc w:val="both"/>
        <w:rPr>
          <w:sz w:val="28"/>
          <w:szCs w:val="28"/>
        </w:rPr>
      </w:pPr>
    </w:p>
    <w:p w:rsidR="00BF0BC4" w:rsidRPr="00381A48" w:rsidRDefault="00BF0BC4" w:rsidP="00BF0BC4">
      <w:pPr>
        <w:ind w:firstLine="709"/>
        <w:jc w:val="both"/>
        <w:rPr>
          <w:sz w:val="28"/>
          <w:szCs w:val="28"/>
        </w:rPr>
      </w:pPr>
    </w:p>
    <w:p w:rsidR="00BF0BC4" w:rsidRPr="00381A48" w:rsidRDefault="00BF0BC4" w:rsidP="00BF0BC4">
      <w:pPr>
        <w:ind w:firstLine="709"/>
        <w:jc w:val="both"/>
        <w:rPr>
          <w:sz w:val="28"/>
          <w:szCs w:val="28"/>
        </w:rPr>
      </w:pPr>
    </w:p>
    <w:tbl>
      <w:tblPr>
        <w:tblW w:w="9672" w:type="dxa"/>
        <w:tblLook w:val="04A0"/>
      </w:tblPr>
      <w:tblGrid>
        <w:gridCol w:w="108"/>
        <w:gridCol w:w="4674"/>
        <w:gridCol w:w="1701"/>
        <w:gridCol w:w="3081"/>
        <w:gridCol w:w="108"/>
      </w:tblGrid>
      <w:tr w:rsidR="00BF0BC4" w:rsidRPr="00381A48" w:rsidTr="00BF0BC4">
        <w:trPr>
          <w:gridAfter w:val="1"/>
          <w:wAfter w:w="108" w:type="dxa"/>
        </w:trPr>
        <w:tc>
          <w:tcPr>
            <w:tcW w:w="4782" w:type="dxa"/>
            <w:gridSpan w:val="2"/>
          </w:tcPr>
          <w:p w:rsidR="00BF0BC4" w:rsidRPr="00381A48" w:rsidRDefault="00BF0BC4" w:rsidP="00BF0BC4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Глава администрации</w:t>
            </w:r>
          </w:p>
          <w:p w:rsidR="00BF0BC4" w:rsidRPr="00381A48" w:rsidRDefault="00BF0BC4" w:rsidP="00BF0BC4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 xml:space="preserve">Мари-Турекского </w:t>
            </w:r>
          </w:p>
          <w:p w:rsidR="00BF0BC4" w:rsidRPr="00381A48" w:rsidRDefault="00BF0BC4" w:rsidP="00BF0BC4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2" w:type="dxa"/>
            <w:gridSpan w:val="2"/>
          </w:tcPr>
          <w:p w:rsidR="00BF0BC4" w:rsidRPr="00381A48" w:rsidRDefault="00BF0BC4" w:rsidP="00BF0BC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F0BC4" w:rsidRPr="00381A48" w:rsidRDefault="00BF0BC4" w:rsidP="00BF0BC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F0BC4" w:rsidRPr="00381A48" w:rsidRDefault="00BF0BC4" w:rsidP="00BF0BC4">
            <w:pPr>
              <w:ind w:firstLine="709"/>
              <w:jc w:val="right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С.Ю.Решетов</w:t>
            </w:r>
          </w:p>
        </w:tc>
      </w:tr>
      <w:bookmarkEnd w:id="0"/>
      <w:tr w:rsidR="00BF0BC4" w:rsidRPr="001A3968" w:rsidTr="00BF0BC4">
        <w:tblPrEx>
          <w:tblLook w:val="0000"/>
        </w:tblPrEx>
        <w:trPr>
          <w:gridBefore w:val="1"/>
          <w:wBefore w:w="108" w:type="dxa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622F90">
            <w:pPr>
              <w:pStyle w:val="aa"/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622F90">
            <w:pPr>
              <w:pStyle w:val="a9"/>
              <w:jc w:val="right"/>
            </w:pPr>
            <w:r w:rsidRPr="001A3968">
              <w:t xml:space="preserve"> </w:t>
            </w:r>
          </w:p>
        </w:tc>
      </w:tr>
    </w:tbl>
    <w:p w:rsidR="00BD0267" w:rsidRPr="00BF0BC4" w:rsidRDefault="00551749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3"/>
        <w:gridCol w:w="4237"/>
      </w:tblGrid>
      <w:tr w:rsidR="00BA42C5" w:rsidTr="00473424">
        <w:tc>
          <w:tcPr>
            <w:tcW w:w="5920" w:type="dxa"/>
          </w:tcPr>
          <w:p w:rsidR="00BA42C5" w:rsidRDefault="00BA42C5" w:rsidP="00473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BA42C5" w:rsidRPr="00EA7EF9" w:rsidRDefault="00BA42C5" w:rsidP="00BA42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7EF9">
              <w:rPr>
                <w:sz w:val="24"/>
                <w:szCs w:val="24"/>
              </w:rPr>
              <w:t>УТВЕРЖДЕНО</w:t>
            </w:r>
          </w:p>
          <w:p w:rsidR="00BA42C5" w:rsidRPr="00EA7EF9" w:rsidRDefault="00BA42C5" w:rsidP="00BA42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постановлением </w:t>
            </w:r>
            <w:r w:rsidRPr="00EA7EF9">
              <w:rPr>
                <w:sz w:val="24"/>
                <w:szCs w:val="24"/>
              </w:rPr>
              <w:t>администрации</w:t>
            </w:r>
          </w:p>
          <w:p w:rsidR="00BA42C5" w:rsidRDefault="00BA42C5" w:rsidP="00BA42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7EF9">
              <w:rPr>
                <w:sz w:val="24"/>
                <w:szCs w:val="24"/>
              </w:rPr>
              <w:t>Мари-Турекского</w:t>
            </w:r>
            <w:r>
              <w:rPr>
                <w:sz w:val="24"/>
                <w:szCs w:val="24"/>
              </w:rPr>
              <w:t xml:space="preserve"> </w:t>
            </w:r>
          </w:p>
          <w:p w:rsidR="00BA42C5" w:rsidRPr="00EA7EF9" w:rsidRDefault="00BA42C5" w:rsidP="00BA42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A7EF9">
              <w:rPr>
                <w:sz w:val="24"/>
                <w:szCs w:val="24"/>
              </w:rPr>
              <w:t>униципального района</w:t>
            </w:r>
          </w:p>
          <w:p w:rsidR="00BA42C5" w:rsidRDefault="00BA42C5" w:rsidP="00BA4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A7EF9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>21</w:t>
            </w:r>
            <w:r w:rsidRPr="00EA7EF9">
              <w:rPr>
                <w:sz w:val="24"/>
                <w:szCs w:val="24"/>
              </w:rPr>
              <w:t xml:space="preserve"> июня 2021 года №</w:t>
            </w:r>
            <w:r>
              <w:rPr>
                <w:sz w:val="24"/>
                <w:szCs w:val="24"/>
              </w:rPr>
              <w:t xml:space="preserve"> 290</w:t>
            </w:r>
          </w:p>
        </w:tc>
      </w:tr>
    </w:tbl>
    <w:p w:rsidR="00BA42C5" w:rsidRDefault="00BA42C5" w:rsidP="00BA42C5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BA42C5" w:rsidRPr="00EA7EF9" w:rsidRDefault="00BA42C5" w:rsidP="00BA42C5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BA42C5" w:rsidRDefault="00BA42C5" w:rsidP="00BA42C5">
      <w:pPr>
        <w:shd w:val="clear" w:color="auto" w:fill="FFFFFF"/>
        <w:ind w:firstLine="709"/>
        <w:jc w:val="right"/>
      </w:pPr>
    </w:p>
    <w:p w:rsidR="00BA42C5" w:rsidRPr="00113305" w:rsidRDefault="00BA42C5" w:rsidP="00411820">
      <w:pPr>
        <w:shd w:val="clear" w:color="auto" w:fill="FFFFFF"/>
        <w:jc w:val="center"/>
        <w:rPr>
          <w:sz w:val="28"/>
          <w:szCs w:val="28"/>
        </w:rPr>
      </w:pPr>
      <w:r w:rsidRPr="00113305">
        <w:rPr>
          <w:b/>
          <w:sz w:val="28"/>
          <w:szCs w:val="28"/>
        </w:rPr>
        <w:t>Положение</w:t>
      </w:r>
    </w:p>
    <w:p w:rsidR="00BA42C5" w:rsidRPr="00113305" w:rsidRDefault="00BA42C5" w:rsidP="00411820">
      <w:pPr>
        <w:shd w:val="clear" w:color="auto" w:fill="FFFFFF"/>
        <w:jc w:val="center"/>
        <w:rPr>
          <w:b/>
          <w:sz w:val="28"/>
          <w:szCs w:val="28"/>
        </w:rPr>
      </w:pPr>
      <w:r w:rsidRPr="00113305">
        <w:rPr>
          <w:b/>
          <w:sz w:val="28"/>
          <w:szCs w:val="28"/>
        </w:rPr>
        <w:t>о комиссии по приемке поставленных товаров,</w:t>
      </w:r>
    </w:p>
    <w:p w:rsidR="00411820" w:rsidRDefault="00BA42C5" w:rsidP="00411820">
      <w:pPr>
        <w:shd w:val="clear" w:color="auto" w:fill="FFFFFF"/>
        <w:jc w:val="center"/>
        <w:rPr>
          <w:b/>
          <w:sz w:val="28"/>
          <w:szCs w:val="28"/>
        </w:rPr>
      </w:pPr>
      <w:r w:rsidRPr="00113305">
        <w:rPr>
          <w:b/>
          <w:sz w:val="28"/>
          <w:szCs w:val="28"/>
        </w:rPr>
        <w:t>выполненных работ и оказанных услуг</w:t>
      </w:r>
      <w:r>
        <w:rPr>
          <w:b/>
          <w:sz w:val="28"/>
          <w:szCs w:val="28"/>
        </w:rPr>
        <w:t xml:space="preserve"> для муниципальных нужд администрации Мари-Турекского муниципального района</w:t>
      </w:r>
      <w:r w:rsidR="00411820">
        <w:rPr>
          <w:b/>
          <w:sz w:val="28"/>
          <w:szCs w:val="28"/>
        </w:rPr>
        <w:t xml:space="preserve"> </w:t>
      </w:r>
    </w:p>
    <w:p w:rsidR="00BA42C5" w:rsidRPr="00113305" w:rsidRDefault="00411820" w:rsidP="0041182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  <w:r w:rsidR="00BA42C5">
        <w:rPr>
          <w:b/>
          <w:sz w:val="28"/>
          <w:szCs w:val="28"/>
        </w:rPr>
        <w:t xml:space="preserve"> </w:t>
      </w:r>
    </w:p>
    <w:p w:rsidR="00BA42C5" w:rsidRPr="00113305" w:rsidRDefault="00BA42C5" w:rsidP="00BA42C5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BA42C5" w:rsidRPr="00113305" w:rsidRDefault="00BA42C5" w:rsidP="00BA42C5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BA42C5" w:rsidRPr="00AB695B" w:rsidRDefault="00BA42C5" w:rsidP="00AB69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uppressAutoHyphens w:val="0"/>
        <w:autoSpaceDE/>
        <w:ind w:left="0" w:firstLine="709"/>
        <w:contextualSpacing/>
        <w:jc w:val="both"/>
        <w:rPr>
          <w:b/>
          <w:sz w:val="28"/>
          <w:szCs w:val="28"/>
        </w:rPr>
      </w:pPr>
      <w:r w:rsidRPr="00AB695B">
        <w:rPr>
          <w:b/>
          <w:sz w:val="28"/>
          <w:szCs w:val="28"/>
        </w:rPr>
        <w:t>Общие положения</w:t>
      </w:r>
    </w:p>
    <w:p w:rsidR="00BA42C5" w:rsidRPr="00AB695B" w:rsidRDefault="00D571C3" w:rsidP="00AB69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134"/>
        </w:tabs>
        <w:suppressAutoHyphens w:val="0"/>
        <w:autoSpaceDE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2C5" w:rsidRPr="00AB695B">
        <w:rPr>
          <w:sz w:val="28"/>
          <w:szCs w:val="28"/>
        </w:rPr>
        <w:t>Настоящее Положение о комиссии по приемке поставленных товаров,  выполненных работ и оказанных услуг для муниципальных нужд администрации Мари-Турекского муниципального района (далее-Положение), определяет порядок создания и деятельности комиссии по приёмке поставленных товаров, выполненных работ, оказанных услуг для муниципальных нужд администрации Мари-Турекского муниципального района (далее – Комиссия), в рамках исполнения муниципальных контрактов</w:t>
      </w:r>
      <w:r w:rsidR="00AE7E90">
        <w:rPr>
          <w:sz w:val="28"/>
          <w:szCs w:val="28"/>
        </w:rPr>
        <w:t xml:space="preserve"> </w:t>
      </w:r>
      <w:r w:rsidR="00BA42C5" w:rsidRPr="00AB695B">
        <w:rPr>
          <w:sz w:val="28"/>
          <w:szCs w:val="28"/>
        </w:rPr>
        <w:t>(договоров) на поставку товаров, выполнение работ, оказание услуг (далее - Контракт) для муниципальных нужд администрации Мари-Турекского муниципального района</w:t>
      </w:r>
      <w:r w:rsidR="00411820" w:rsidRPr="00AB695B">
        <w:rPr>
          <w:sz w:val="28"/>
          <w:szCs w:val="28"/>
        </w:rPr>
        <w:t xml:space="preserve"> </w:t>
      </w:r>
      <w:r w:rsidR="00BA42C5" w:rsidRPr="00AB695B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="00BA42C5" w:rsidRPr="00AB69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A42C5" w:rsidRPr="00AB695B">
        <w:rPr>
          <w:sz w:val="28"/>
          <w:szCs w:val="28"/>
        </w:rPr>
        <w:t>Заказчик).</w:t>
      </w:r>
    </w:p>
    <w:p w:rsidR="00BA42C5" w:rsidRPr="00AB695B" w:rsidRDefault="00D571C3" w:rsidP="00AB69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134"/>
        </w:tabs>
        <w:suppressAutoHyphens w:val="0"/>
        <w:autoSpaceDE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2C5" w:rsidRPr="00AB695B">
        <w:rPr>
          <w:sz w:val="28"/>
          <w:szCs w:val="28"/>
        </w:rPr>
        <w:t xml:space="preserve">В своей деятельности Комиссия руководствуется Гражданским кодексом Российской Федерации, </w:t>
      </w:r>
      <w:hyperlink r:id="rId11" w:history="1">
        <w:r w:rsidR="00BA42C5" w:rsidRPr="00AB695B">
          <w:rPr>
            <w:rStyle w:val="ad"/>
            <w:color w:val="000000" w:themeColor="text1"/>
            <w:sz w:val="28"/>
            <w:szCs w:val="28"/>
            <w:u w:val="none"/>
            <w:shd w:val="clear" w:color="auto" w:fill="FFFFFF"/>
          </w:rPr>
          <w:t>Бюджетным кодексом Российской Федерации</w:t>
        </w:r>
      </w:hyperlink>
      <w:r w:rsidR="00BA42C5" w:rsidRPr="00AB695B">
        <w:rPr>
          <w:color w:val="000000" w:themeColor="text1"/>
          <w:sz w:val="28"/>
          <w:szCs w:val="28"/>
          <w:shd w:val="clear" w:color="auto" w:fill="FFFFFF"/>
        </w:rPr>
        <w:t>,</w:t>
      </w:r>
      <w:r w:rsidR="00BA42C5" w:rsidRPr="00AB695B">
        <w:rPr>
          <w:rStyle w:val="apple-converted-space"/>
          <w:color w:val="444444"/>
          <w:sz w:val="28"/>
          <w:szCs w:val="28"/>
          <w:shd w:val="clear" w:color="auto" w:fill="FFFFFF"/>
        </w:rPr>
        <w:t xml:space="preserve">  </w:t>
      </w:r>
      <w:r w:rsidR="00BA42C5" w:rsidRPr="00AB695B">
        <w:rPr>
          <w:sz w:val="28"/>
          <w:szCs w:val="28"/>
        </w:rPr>
        <w:t xml:space="preserve">Федеральным </w:t>
      </w:r>
      <w:hyperlink r:id="rId12">
        <w:r w:rsidR="00BA42C5" w:rsidRPr="00AB695B">
          <w:rPr>
            <w:sz w:val="28"/>
            <w:szCs w:val="28"/>
          </w:rPr>
          <w:t>законом</w:t>
        </w:r>
      </w:hyperlink>
      <w:r w:rsidR="00BA42C5" w:rsidRPr="00AB695B">
        <w:rPr>
          <w:sz w:val="28"/>
          <w:szCs w:val="28"/>
        </w:rPr>
        <w:t xml:space="preserve"> от 05.04.2013</w:t>
      </w:r>
      <w:r w:rsidR="00AE7E90">
        <w:rPr>
          <w:sz w:val="28"/>
          <w:szCs w:val="28"/>
        </w:rPr>
        <w:t xml:space="preserve"> </w:t>
      </w:r>
      <w:r w:rsidR="00BA42C5" w:rsidRPr="00AB695B">
        <w:rPr>
          <w:sz w:val="28"/>
          <w:szCs w:val="28"/>
        </w:rPr>
        <w:t>г. № 44-ФЗ «О контрактной системе в сфере закупок товаров, работ, услуг для обеспечения государственных и муниципальных нужд»</w:t>
      </w:r>
      <w:r w:rsidR="00411820" w:rsidRPr="00AB695B">
        <w:rPr>
          <w:sz w:val="28"/>
          <w:szCs w:val="28"/>
        </w:rPr>
        <w:t xml:space="preserve"> </w:t>
      </w:r>
      <w:r w:rsidR="00BA42C5" w:rsidRPr="00AB695B">
        <w:rPr>
          <w:sz w:val="28"/>
          <w:szCs w:val="28"/>
        </w:rPr>
        <w:t>(далее- Федеральный закон №44-ФЗ), другими нормативными правовыми актами, условиями и требованиями Контракта и настоящим Положением.</w:t>
      </w:r>
    </w:p>
    <w:p w:rsidR="00BA42C5" w:rsidRPr="00AB695B" w:rsidRDefault="00D571C3" w:rsidP="00AB69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134"/>
        </w:tabs>
        <w:suppressAutoHyphens w:val="0"/>
        <w:autoSpaceDE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A42C5" w:rsidRPr="00AB695B">
        <w:rPr>
          <w:color w:val="000000" w:themeColor="text1"/>
          <w:sz w:val="28"/>
          <w:szCs w:val="28"/>
          <w:shd w:val="clear" w:color="auto" w:fill="FFFFFF"/>
        </w:rPr>
        <w:t>Приёмка товаров, работ, услуг, при осуществлении которых возможен доступ к сведениям, составляющим государственную и (или) коммерческую тайну, проводятся с учетом требований законодательства Российской Федерации в сфере защиты государственной и (или) коммерческой тайны.</w:t>
      </w:r>
    </w:p>
    <w:p w:rsidR="00BA42C5" w:rsidRPr="00AB695B" w:rsidRDefault="00BA42C5" w:rsidP="00AB695B">
      <w:pPr>
        <w:shd w:val="clear" w:color="auto" w:fill="FFFFFF"/>
        <w:tabs>
          <w:tab w:val="left" w:pos="0"/>
          <w:tab w:val="left" w:pos="1134"/>
        </w:tabs>
        <w:ind w:left="709" w:firstLine="709"/>
        <w:jc w:val="both"/>
        <w:rPr>
          <w:sz w:val="28"/>
          <w:szCs w:val="28"/>
        </w:rPr>
      </w:pPr>
    </w:p>
    <w:p w:rsidR="00BA42C5" w:rsidRPr="00AB695B" w:rsidRDefault="00BA42C5" w:rsidP="00AB69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134"/>
        </w:tabs>
        <w:suppressAutoHyphens w:val="0"/>
        <w:autoSpaceDE/>
        <w:ind w:left="0" w:firstLine="709"/>
        <w:contextualSpacing/>
        <w:jc w:val="both"/>
        <w:rPr>
          <w:b/>
          <w:sz w:val="28"/>
          <w:szCs w:val="28"/>
        </w:rPr>
      </w:pPr>
      <w:r w:rsidRPr="00AB695B">
        <w:rPr>
          <w:b/>
          <w:sz w:val="28"/>
          <w:szCs w:val="28"/>
        </w:rPr>
        <w:t>Задачи и функции Комиссии</w:t>
      </w:r>
    </w:p>
    <w:p w:rsidR="00BA42C5" w:rsidRPr="00AB695B" w:rsidRDefault="00D571C3" w:rsidP="00AB69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134"/>
        </w:tabs>
        <w:suppressAutoHyphens w:val="0"/>
        <w:autoSpaceDE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2C5" w:rsidRPr="00AB695B">
        <w:rPr>
          <w:sz w:val="28"/>
          <w:szCs w:val="28"/>
        </w:rPr>
        <w:t>Основными задачами Комиссии являются:</w:t>
      </w:r>
    </w:p>
    <w:p w:rsidR="00BA42C5" w:rsidRPr="00AB695B" w:rsidRDefault="00D571C3" w:rsidP="00AB695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uppressAutoHyphens w:val="0"/>
        <w:autoSpaceDE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2C5" w:rsidRPr="00AB695B">
        <w:rPr>
          <w:sz w:val="28"/>
          <w:szCs w:val="28"/>
        </w:rPr>
        <w:t>установление соответствия поставленных товаров (работ, услуг) условиям и требованиям заключенного муниципального контракта;</w:t>
      </w:r>
    </w:p>
    <w:p w:rsidR="00BA42C5" w:rsidRPr="00AB695B" w:rsidRDefault="00D571C3" w:rsidP="00AB695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uppressAutoHyphens w:val="0"/>
        <w:autoSpaceDE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2C5" w:rsidRPr="00AB695B">
        <w:rPr>
          <w:sz w:val="28"/>
          <w:szCs w:val="28"/>
        </w:rPr>
        <w:t xml:space="preserve">подтверждение факта исполнения поставщиком (подрядчиком, исполнителем) обязательств по передаче товаров, результатов работ и </w:t>
      </w:r>
      <w:r w:rsidR="00BA42C5" w:rsidRPr="00AB695B">
        <w:rPr>
          <w:sz w:val="28"/>
          <w:szCs w:val="28"/>
        </w:rPr>
        <w:lastRenderedPageBreak/>
        <w:t>оказанию услуг Заказчику;</w:t>
      </w:r>
    </w:p>
    <w:p w:rsidR="00BA42C5" w:rsidRPr="00AB695B" w:rsidRDefault="00BA42C5" w:rsidP="00AB695B">
      <w:pPr>
        <w:pStyle w:val="ab"/>
        <w:numPr>
          <w:ilvl w:val="2"/>
          <w:numId w:val="3"/>
        </w:numPr>
        <w:shd w:val="clear" w:color="auto" w:fill="FFFFFF"/>
        <w:tabs>
          <w:tab w:val="left" w:pos="0"/>
          <w:tab w:val="left" w:pos="142"/>
        </w:tabs>
        <w:ind w:left="0" w:firstLine="709"/>
        <w:rPr>
          <w:rFonts w:ascii="Times New Roman" w:hAnsi="Times New Roman"/>
        </w:rPr>
      </w:pPr>
      <w:r w:rsidRPr="00AB695B">
        <w:rPr>
          <w:rFonts w:ascii="Times New Roman" w:hAnsi="Times New Roman"/>
        </w:rPr>
        <w:t>защита Заказчика от действий недобросовестных поставщиков (подрядчиков, исполнителей);</w:t>
      </w:r>
    </w:p>
    <w:p w:rsidR="00BA42C5" w:rsidRPr="00AB695B" w:rsidRDefault="00BA42C5" w:rsidP="00AB695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uppressAutoHyphens w:val="0"/>
        <w:autoSpaceDE/>
        <w:ind w:left="0" w:firstLine="709"/>
        <w:contextualSpacing/>
        <w:jc w:val="both"/>
        <w:rPr>
          <w:sz w:val="28"/>
          <w:szCs w:val="28"/>
        </w:rPr>
      </w:pPr>
      <w:r w:rsidRPr="00AB695B">
        <w:rPr>
          <w:sz w:val="28"/>
          <w:szCs w:val="28"/>
        </w:rPr>
        <w:t>подготовка отчетных материалов о работе Комиссии.</w:t>
      </w:r>
    </w:p>
    <w:p w:rsidR="00BA42C5" w:rsidRPr="00AB695B" w:rsidRDefault="00D571C3" w:rsidP="00AB69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134"/>
        </w:tabs>
        <w:suppressAutoHyphens w:val="0"/>
        <w:autoSpaceDE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2C5" w:rsidRPr="00AB695B">
        <w:rPr>
          <w:sz w:val="28"/>
          <w:szCs w:val="28"/>
        </w:rPr>
        <w:t>Для выполнения поставленных задач приёмочная комиссия реализует следующие функции:</w:t>
      </w:r>
    </w:p>
    <w:p w:rsidR="00BA42C5" w:rsidRPr="00AB695B" w:rsidRDefault="00BA42C5" w:rsidP="00AB695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uppressAutoHyphens w:val="0"/>
        <w:autoSpaceDE/>
        <w:ind w:left="0" w:firstLine="709"/>
        <w:contextualSpacing/>
        <w:jc w:val="both"/>
        <w:rPr>
          <w:sz w:val="28"/>
          <w:szCs w:val="28"/>
        </w:rPr>
      </w:pPr>
      <w:r w:rsidRPr="00AB695B">
        <w:rPr>
          <w:sz w:val="28"/>
          <w:szCs w:val="28"/>
        </w:rPr>
        <w:t>проводит анализ документов, подтверждающих факт поставки товаров, выполнения работ или оказания услуг, на предмет соответствия указанных товаров (работ, услуг) количеству и качеству, ассортименту, годности, утвержденным образцам и формам изготовления, а также другим требованиям, предусмотренным муниципальным контрактом включая сроки поставки товара, оказания услуг, выполнения работ;</w:t>
      </w:r>
    </w:p>
    <w:p w:rsidR="00BA42C5" w:rsidRPr="00AB695B" w:rsidRDefault="00BA42C5" w:rsidP="00AB695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uppressAutoHyphens w:val="0"/>
        <w:autoSpaceDE/>
        <w:ind w:left="0" w:firstLine="709"/>
        <w:contextualSpacing/>
        <w:jc w:val="both"/>
        <w:rPr>
          <w:sz w:val="28"/>
          <w:szCs w:val="28"/>
        </w:rPr>
      </w:pPr>
      <w:r w:rsidRPr="00AB695B">
        <w:rPr>
          <w:sz w:val="28"/>
          <w:szCs w:val="28"/>
        </w:rPr>
        <w:t>проводит анализ документов, подтверждающих факт поставки товаров, выполнения работ или оказания услуг Заказчику;</w:t>
      </w:r>
    </w:p>
    <w:p w:rsidR="00BA42C5" w:rsidRPr="00AB695B" w:rsidRDefault="00BA42C5" w:rsidP="00AB695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uppressAutoHyphens w:val="0"/>
        <w:autoSpaceDE/>
        <w:ind w:left="0" w:firstLine="709"/>
        <w:contextualSpacing/>
        <w:jc w:val="both"/>
        <w:rPr>
          <w:sz w:val="28"/>
          <w:szCs w:val="28"/>
        </w:rPr>
      </w:pPr>
      <w:r w:rsidRPr="00AB695B">
        <w:rPr>
          <w:sz w:val="28"/>
          <w:szCs w:val="28"/>
        </w:rPr>
        <w:t>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завода изготовителя, инструкции по эксплуатации товара, паспорт на товар, сертификаты соответствия, доверенности, промежуточные и (или)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условиям Контракта (если такие требования установлены), а также устанавливает наличие предусмотренного условиями муниципального контракта количества экземпляров и копий отчетных документов и материалов;</w:t>
      </w:r>
    </w:p>
    <w:p w:rsidR="00BA42C5" w:rsidRPr="00AB695B" w:rsidRDefault="00BA42C5" w:rsidP="00AB695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uppressAutoHyphens w:val="0"/>
        <w:autoSpaceDE/>
        <w:ind w:left="0" w:firstLine="709"/>
        <w:contextualSpacing/>
        <w:jc w:val="both"/>
        <w:rPr>
          <w:sz w:val="28"/>
          <w:szCs w:val="28"/>
        </w:rPr>
      </w:pPr>
      <w:r w:rsidRPr="00AB695B">
        <w:rPr>
          <w:sz w:val="28"/>
          <w:szCs w:val="28"/>
        </w:rPr>
        <w:t>при необходимости запрашивает у поставщика (подрядчика, исполнителя) недостающие отчетные документы и материалы,  предусмотренные условиями Контракта, а также получает разъяснения по предста</w:t>
      </w:r>
      <w:r w:rsidR="00D571C3">
        <w:rPr>
          <w:sz w:val="28"/>
          <w:szCs w:val="28"/>
        </w:rPr>
        <w:t>вленным документам и материалам.</w:t>
      </w:r>
    </w:p>
    <w:p w:rsidR="00BA42C5" w:rsidRPr="00AB695B" w:rsidRDefault="00BA42C5" w:rsidP="00AB695B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B695B">
        <w:rPr>
          <w:sz w:val="28"/>
          <w:szCs w:val="28"/>
        </w:rPr>
        <w:t>2.3. По результатам проведенной приёмки товаров (работ, услуг) в случае их соответствия условиям Контракта составляет документ о приёмке – акт приёмки товаров (работ, услуг).</w:t>
      </w:r>
    </w:p>
    <w:p w:rsidR="00BA42C5" w:rsidRPr="00AB695B" w:rsidRDefault="00BA42C5" w:rsidP="00AB695B">
      <w:pPr>
        <w:shd w:val="clear" w:color="auto" w:fill="FFFFFF"/>
        <w:tabs>
          <w:tab w:val="left" w:pos="0"/>
          <w:tab w:val="left" w:pos="1134"/>
        </w:tabs>
        <w:ind w:left="645" w:firstLine="709"/>
        <w:jc w:val="both"/>
        <w:rPr>
          <w:sz w:val="28"/>
          <w:szCs w:val="28"/>
        </w:rPr>
      </w:pPr>
    </w:p>
    <w:p w:rsidR="00BA42C5" w:rsidRPr="00AB695B" w:rsidRDefault="00BA42C5" w:rsidP="00AB69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uppressAutoHyphens w:val="0"/>
        <w:autoSpaceDE/>
        <w:ind w:left="0" w:firstLine="709"/>
        <w:contextualSpacing/>
        <w:jc w:val="both"/>
        <w:rPr>
          <w:b/>
          <w:sz w:val="28"/>
          <w:szCs w:val="28"/>
        </w:rPr>
      </w:pPr>
      <w:r w:rsidRPr="00AB695B">
        <w:rPr>
          <w:b/>
          <w:sz w:val="28"/>
          <w:szCs w:val="28"/>
        </w:rPr>
        <w:t>Состав и полномочия членов Комиссии</w:t>
      </w:r>
    </w:p>
    <w:p w:rsidR="00BA42C5" w:rsidRPr="00AB695B" w:rsidRDefault="00BA42C5" w:rsidP="00AB695B">
      <w:pPr>
        <w:shd w:val="clear" w:color="auto" w:fill="FFFFFF"/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AB695B">
        <w:rPr>
          <w:sz w:val="28"/>
          <w:szCs w:val="28"/>
        </w:rPr>
        <w:t>3.1.</w:t>
      </w:r>
      <w:r w:rsidR="00D571C3">
        <w:rPr>
          <w:sz w:val="28"/>
          <w:szCs w:val="28"/>
        </w:rPr>
        <w:t xml:space="preserve"> </w:t>
      </w:r>
      <w:r w:rsidRPr="00AB695B">
        <w:rPr>
          <w:sz w:val="28"/>
          <w:szCs w:val="28"/>
          <w:shd w:val="clear" w:color="auto" w:fill="FFFFFF"/>
        </w:rPr>
        <w:t>К</w:t>
      </w:r>
      <w:r w:rsidRPr="00AB695B">
        <w:rPr>
          <w:color w:val="000000" w:themeColor="text1"/>
          <w:sz w:val="28"/>
          <w:szCs w:val="28"/>
          <w:shd w:val="clear" w:color="auto" w:fill="FFFFFF"/>
        </w:rPr>
        <w:t>омиссия  является коллегиальным органом, устанавливающим и документально подтверждающим соответствие поставленных товаров (выполненных работ, оказанных услуг) требованиям заключенного контракта и предусмотренной им нормативной и технической документации.</w:t>
      </w:r>
      <w:r w:rsidRPr="00AB695B">
        <w:rPr>
          <w:color w:val="000000" w:themeColor="text1"/>
          <w:sz w:val="28"/>
          <w:szCs w:val="28"/>
        </w:rPr>
        <w:t xml:space="preserve"> Состав Комиссии определяется и утверждается Заказчиком.</w:t>
      </w:r>
    </w:p>
    <w:p w:rsidR="00BA42C5" w:rsidRPr="00AB695B" w:rsidRDefault="00D571C3" w:rsidP="00AB69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134"/>
        </w:tabs>
        <w:suppressAutoHyphens w:val="0"/>
        <w:autoSpaceDE/>
        <w:ind w:left="0" w:firstLine="709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A42C5" w:rsidRPr="00AB695B">
        <w:rPr>
          <w:color w:val="000000" w:themeColor="text1"/>
          <w:sz w:val="28"/>
          <w:szCs w:val="28"/>
          <w:shd w:val="clear" w:color="auto" w:fill="FFFFFF"/>
        </w:rPr>
        <w:t xml:space="preserve">Количественный состав Комиссии определяется с учетом предстоящего объема работ по приёмке товаров, работ, услуг по конкретному контракту. При этом в состав Комиссии входит не менее пяти человек, включая председателя и других членов Комиссии. </w:t>
      </w:r>
    </w:p>
    <w:p w:rsidR="00BA42C5" w:rsidRPr="00AB695B" w:rsidRDefault="00D571C3" w:rsidP="00AB69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134"/>
        </w:tabs>
        <w:suppressAutoHyphens w:val="0"/>
        <w:autoSpaceDE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BA42C5" w:rsidRPr="00AB695B">
        <w:rPr>
          <w:sz w:val="28"/>
          <w:szCs w:val="28"/>
          <w:shd w:val="clear" w:color="auto" w:fill="FFFFFF"/>
        </w:rPr>
        <w:t xml:space="preserve">Состав Комиссии, внесение  изменений в состав Комиссии в период ее деятельности, определяется и утверждается  распоряжением заказчика. </w:t>
      </w:r>
    </w:p>
    <w:p w:rsidR="00BA42C5" w:rsidRPr="00AB695B" w:rsidRDefault="00D571C3" w:rsidP="00AB69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134"/>
        </w:tabs>
        <w:suppressAutoHyphens w:val="0"/>
        <w:autoSpaceDE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A42C5" w:rsidRPr="00AB695B">
        <w:rPr>
          <w:sz w:val="28"/>
          <w:szCs w:val="28"/>
        </w:rPr>
        <w:t xml:space="preserve">Возглавляет Комиссию и организует ее работу председатель Комиссии, а в период его отсутствия – член Комиссии, на которого Заказчиком будут возложены соответствующие обязанности. </w:t>
      </w:r>
    </w:p>
    <w:p w:rsidR="00BA42C5" w:rsidRPr="00AB695B" w:rsidRDefault="00D571C3" w:rsidP="00AB69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134"/>
        </w:tabs>
        <w:suppressAutoHyphens w:val="0"/>
        <w:autoSpaceDE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BA42C5" w:rsidRPr="00AB695B">
        <w:rPr>
          <w:sz w:val="28"/>
          <w:szCs w:val="28"/>
          <w:shd w:val="clear" w:color="auto" w:fill="FFFFFF"/>
        </w:rPr>
        <w:t xml:space="preserve">Членами комиссии не могут быть лично заинтересованные в приёмке результатов отдельного этапа исполнения контракта либо поставленного товара, выполненной работы или оказанной услуги, а также непосредственно осуществляющие контроль в сфере закупок должностные лица контрольного органа в сфере закупок. Члены комиссии обязаны уведомить о наличии личной заинтересованности представителя нанимателя и непосредственного начальника в письменной форме. </w:t>
      </w:r>
    </w:p>
    <w:p w:rsidR="00BA42C5" w:rsidRPr="00AB695B" w:rsidRDefault="00D571C3" w:rsidP="00AB69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134"/>
        </w:tabs>
        <w:suppressAutoHyphens w:val="0"/>
        <w:autoSpaceDE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BA42C5" w:rsidRPr="00AB695B">
        <w:rPr>
          <w:sz w:val="28"/>
          <w:szCs w:val="28"/>
          <w:shd w:val="clear" w:color="auto" w:fill="FFFFFF"/>
        </w:rPr>
        <w:t>В случае выявления в составе комиссии лиц, нарушивших положения пункта 3.4  настоящего Положения, заказчик обязан незамедлительно отстранить их от осуществления должностных обязанностей, провести служебное расследование, принять соответствующие меры, установленные действующим законодательством в сфере противодействия коррупции. При установлении факта нарушения, принять соответствующие меры в соответствии с требованиями действующего законодательства.</w:t>
      </w:r>
    </w:p>
    <w:p w:rsidR="00BA42C5" w:rsidRPr="00AB695B" w:rsidRDefault="00D571C3" w:rsidP="00AB69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134"/>
        </w:tabs>
        <w:suppressAutoHyphens w:val="0"/>
        <w:autoSpaceDE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2C5" w:rsidRPr="00AB695B">
        <w:rPr>
          <w:sz w:val="28"/>
          <w:szCs w:val="28"/>
        </w:rPr>
        <w:t>Члены комиссии осуществляют свои полномочия лично, передача полномочий члена приёмочной комиссии другим лицам не допускается.</w:t>
      </w:r>
    </w:p>
    <w:p w:rsidR="00BA42C5" w:rsidRPr="00AB695B" w:rsidRDefault="00BA42C5" w:rsidP="00AB69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134"/>
        </w:tabs>
        <w:suppressAutoHyphens w:val="0"/>
        <w:autoSpaceDE/>
        <w:ind w:left="0" w:firstLine="709"/>
        <w:contextualSpacing/>
        <w:jc w:val="both"/>
        <w:rPr>
          <w:sz w:val="28"/>
          <w:szCs w:val="28"/>
        </w:rPr>
      </w:pPr>
      <w:r w:rsidRPr="00AB695B">
        <w:rPr>
          <w:sz w:val="28"/>
          <w:szCs w:val="28"/>
        </w:rPr>
        <w:t xml:space="preserve"> Члены комиссии имеют право:</w:t>
      </w:r>
    </w:p>
    <w:p w:rsidR="00BA42C5" w:rsidRPr="00AB695B" w:rsidRDefault="00BA42C5" w:rsidP="00AB695B">
      <w:pPr>
        <w:pStyle w:val="ae"/>
        <w:tabs>
          <w:tab w:val="left" w:pos="0"/>
        </w:tabs>
        <w:ind w:firstLine="709"/>
        <w:jc w:val="both"/>
        <w:rPr>
          <w:sz w:val="28"/>
          <w:szCs w:val="28"/>
        </w:rPr>
      </w:pPr>
      <w:r w:rsidRPr="00AB695B">
        <w:rPr>
          <w:sz w:val="28"/>
          <w:szCs w:val="28"/>
        </w:rPr>
        <w:t>- требовать от поставщика (подрядчика, исполнителя, в установленных действующим законодательством случаях - перевозчика) предоставления информации, технической и иной документации, подлежащей оформлению и представлению заказчику;</w:t>
      </w:r>
    </w:p>
    <w:p w:rsidR="00BA42C5" w:rsidRPr="00AB695B" w:rsidRDefault="00BA42C5" w:rsidP="00AB695B">
      <w:pPr>
        <w:pStyle w:val="ae"/>
        <w:tabs>
          <w:tab w:val="left" w:pos="0"/>
        </w:tabs>
        <w:ind w:firstLine="709"/>
        <w:jc w:val="both"/>
        <w:rPr>
          <w:sz w:val="28"/>
          <w:szCs w:val="28"/>
        </w:rPr>
      </w:pPr>
      <w:r w:rsidRPr="00AB695B">
        <w:rPr>
          <w:sz w:val="28"/>
          <w:szCs w:val="28"/>
        </w:rPr>
        <w:t>- вызывать представителей поставщика (подрядчика, исполнителя, перевозчика) для решения вопросов, касающихся приёмки поставленных товаров (выполненных работ, оказанных услуг);</w:t>
      </w:r>
    </w:p>
    <w:p w:rsidR="00BA42C5" w:rsidRPr="00AB695B" w:rsidRDefault="00BA42C5" w:rsidP="00AB695B">
      <w:pPr>
        <w:pStyle w:val="ae"/>
        <w:tabs>
          <w:tab w:val="left" w:pos="0"/>
        </w:tabs>
        <w:ind w:firstLine="709"/>
        <w:jc w:val="both"/>
        <w:rPr>
          <w:sz w:val="28"/>
          <w:szCs w:val="28"/>
        </w:rPr>
      </w:pPr>
      <w:r w:rsidRPr="00AB695B">
        <w:rPr>
          <w:sz w:val="28"/>
          <w:szCs w:val="28"/>
        </w:rPr>
        <w:t>- не отказывать в приёмке результатов отдельного этапа исполнения контракта либо поставленного товара, выполненной работы или оказанной услуги в случае выявления несоответствия результатов условиям контракта, если данное несоответствие не препятствует приёмке результатов товаров, работ, услуг;</w:t>
      </w:r>
    </w:p>
    <w:p w:rsidR="00BA42C5" w:rsidRPr="00AB695B" w:rsidRDefault="00BA42C5" w:rsidP="00AB695B">
      <w:pPr>
        <w:pStyle w:val="ae"/>
        <w:tabs>
          <w:tab w:val="left" w:pos="0"/>
        </w:tabs>
        <w:ind w:firstLine="709"/>
        <w:jc w:val="both"/>
        <w:rPr>
          <w:sz w:val="28"/>
          <w:szCs w:val="28"/>
        </w:rPr>
      </w:pPr>
      <w:r w:rsidRPr="00AB695B">
        <w:rPr>
          <w:sz w:val="28"/>
          <w:szCs w:val="28"/>
        </w:rPr>
        <w:t>- предъявлять требования поставщику (подрядчику, исполнителю), связанные с недостатками поставленных товаров, выполненных работ, оказанных услуг;</w:t>
      </w:r>
      <w:r w:rsidRPr="00AB695B">
        <w:rPr>
          <w:sz w:val="28"/>
          <w:szCs w:val="28"/>
        </w:rPr>
        <w:br/>
      </w:r>
      <w:r w:rsidRPr="00AB695B">
        <w:rPr>
          <w:sz w:val="28"/>
          <w:szCs w:val="28"/>
        </w:rPr>
        <w:tab/>
        <w:t>- инициировать привлечение независимого эксперта (экспертной организации) для осуществления приёмки работ;</w:t>
      </w:r>
    </w:p>
    <w:p w:rsidR="00BA42C5" w:rsidRPr="00AB695B" w:rsidRDefault="00BA42C5" w:rsidP="00AB695B">
      <w:pPr>
        <w:pStyle w:val="ae"/>
        <w:tabs>
          <w:tab w:val="left" w:pos="0"/>
        </w:tabs>
        <w:ind w:firstLine="709"/>
        <w:jc w:val="both"/>
        <w:rPr>
          <w:sz w:val="28"/>
          <w:szCs w:val="28"/>
        </w:rPr>
      </w:pPr>
      <w:r w:rsidRPr="00AB695B">
        <w:rPr>
          <w:sz w:val="28"/>
          <w:szCs w:val="28"/>
        </w:rPr>
        <w:t>- требовать от эксперта (экспертной организации) заключения и (или) предложений;</w:t>
      </w:r>
    </w:p>
    <w:p w:rsidR="00BA42C5" w:rsidRPr="00AB695B" w:rsidRDefault="00BA42C5" w:rsidP="00AB695B">
      <w:pPr>
        <w:pStyle w:val="ae"/>
        <w:tabs>
          <w:tab w:val="left" w:pos="0"/>
        </w:tabs>
        <w:ind w:firstLine="709"/>
        <w:jc w:val="both"/>
        <w:rPr>
          <w:sz w:val="28"/>
          <w:szCs w:val="28"/>
        </w:rPr>
      </w:pPr>
      <w:r w:rsidRPr="00AB695B">
        <w:rPr>
          <w:sz w:val="28"/>
          <w:szCs w:val="28"/>
        </w:rPr>
        <w:t>- в случае, если экспертиза проводится без привлечения независимых экспертов (экспертных организаций), проводить экспертизу качества результата исполнения контракта (отдельного этапа контракта) поставленного товара (выполненной работы, оказанной услуги) на предмет их соответствия условиям контракта и предусмотренной им нормативной и технической документации.</w:t>
      </w:r>
    </w:p>
    <w:p w:rsidR="00BA42C5" w:rsidRPr="00AB695B" w:rsidRDefault="00D571C3" w:rsidP="00AB69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134"/>
        </w:tabs>
        <w:suppressAutoHyphens w:val="0"/>
        <w:autoSpaceDE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Члены комиссии обязаны</w:t>
      </w:r>
      <w:r w:rsidR="00BA42C5" w:rsidRPr="00AB695B">
        <w:rPr>
          <w:sz w:val="28"/>
          <w:szCs w:val="28"/>
        </w:rPr>
        <w:t>:</w:t>
      </w:r>
    </w:p>
    <w:p w:rsidR="00BA42C5" w:rsidRPr="00AB695B" w:rsidRDefault="00BA42C5" w:rsidP="00AB695B">
      <w:pPr>
        <w:pStyle w:val="ae"/>
        <w:tabs>
          <w:tab w:val="left" w:pos="0"/>
        </w:tabs>
        <w:ind w:firstLine="709"/>
        <w:jc w:val="both"/>
        <w:rPr>
          <w:sz w:val="28"/>
          <w:szCs w:val="28"/>
        </w:rPr>
      </w:pPr>
      <w:r w:rsidRPr="00AB695B">
        <w:rPr>
          <w:sz w:val="28"/>
          <w:szCs w:val="28"/>
        </w:rPr>
        <w:t>- обеспечить приёмку товаров, работ, услуг по количеству и объему в соответствии с условиями контракта;</w:t>
      </w:r>
    </w:p>
    <w:p w:rsidR="00BA42C5" w:rsidRPr="00AB695B" w:rsidRDefault="00BA42C5" w:rsidP="00AB695B">
      <w:pPr>
        <w:pStyle w:val="ae"/>
        <w:tabs>
          <w:tab w:val="left" w:pos="0"/>
        </w:tabs>
        <w:ind w:firstLine="709"/>
        <w:jc w:val="both"/>
        <w:rPr>
          <w:sz w:val="28"/>
          <w:szCs w:val="28"/>
        </w:rPr>
      </w:pPr>
      <w:r w:rsidRPr="00AB695B">
        <w:rPr>
          <w:sz w:val="28"/>
          <w:szCs w:val="28"/>
        </w:rPr>
        <w:t>- оформить акт о приёмке, который подписывается всеми членами Комиссии, либо направить в письменной форме мотивированный отказ от подписания такого документа поставщику (подрядчику, исполнителю);</w:t>
      </w:r>
    </w:p>
    <w:p w:rsidR="00BA42C5" w:rsidRPr="00AB695B" w:rsidRDefault="00BA42C5" w:rsidP="00AB695B">
      <w:pPr>
        <w:pStyle w:val="ae"/>
        <w:tabs>
          <w:tab w:val="left" w:pos="0"/>
        </w:tabs>
        <w:ind w:firstLine="709"/>
        <w:jc w:val="both"/>
        <w:rPr>
          <w:sz w:val="28"/>
          <w:szCs w:val="28"/>
        </w:rPr>
      </w:pPr>
      <w:r w:rsidRPr="00AB695B">
        <w:rPr>
          <w:sz w:val="28"/>
          <w:szCs w:val="28"/>
        </w:rPr>
        <w:t>- в случаях, установленных</w:t>
      </w:r>
      <w:r w:rsidRPr="00AB695B">
        <w:rPr>
          <w:rStyle w:val="apple-converted-space"/>
          <w:color w:val="auto"/>
          <w:sz w:val="28"/>
          <w:szCs w:val="28"/>
        </w:rPr>
        <w:t> </w:t>
      </w:r>
      <w:hyperlink r:id="rId13" w:anchor="BQQ0P3" w:history="1">
        <w:r w:rsidRPr="00AB695B">
          <w:rPr>
            <w:rStyle w:val="ad"/>
            <w:color w:val="auto"/>
            <w:sz w:val="28"/>
            <w:szCs w:val="28"/>
            <w:u w:val="none"/>
          </w:rPr>
          <w:t>частью 4 статьи 94 Федерального закона № 44-ФЗ</w:t>
        </w:r>
      </w:hyperlink>
      <w:r w:rsidRPr="00AB695B">
        <w:rPr>
          <w:sz w:val="28"/>
          <w:szCs w:val="28"/>
        </w:rPr>
        <w:t>, а также по мере необходимости, привлекать экспертов, экспертные организации на основании контрактов, заключенных в соответствии с</w:t>
      </w:r>
      <w:r w:rsidRPr="00AB695B">
        <w:rPr>
          <w:rStyle w:val="apple-converted-space"/>
          <w:color w:val="auto"/>
          <w:sz w:val="28"/>
          <w:szCs w:val="28"/>
        </w:rPr>
        <w:t> </w:t>
      </w:r>
      <w:hyperlink r:id="rId14" w:anchor="64U0IK" w:history="1">
        <w:r w:rsidRPr="00AB695B">
          <w:rPr>
            <w:rStyle w:val="ad"/>
            <w:color w:val="auto"/>
            <w:sz w:val="28"/>
            <w:szCs w:val="28"/>
            <w:u w:val="none"/>
          </w:rPr>
          <w:t>Федеральным законом № 44-ФЗ</w:t>
        </w:r>
      </w:hyperlink>
      <w:r w:rsidRPr="00AB695B">
        <w:rPr>
          <w:sz w:val="28"/>
          <w:szCs w:val="28"/>
        </w:rPr>
        <w:t>;</w:t>
      </w:r>
    </w:p>
    <w:p w:rsidR="00BA42C5" w:rsidRPr="00AB695B" w:rsidRDefault="00BA42C5" w:rsidP="00AB695B">
      <w:pPr>
        <w:pStyle w:val="ae"/>
        <w:tabs>
          <w:tab w:val="left" w:pos="0"/>
        </w:tabs>
        <w:ind w:firstLine="709"/>
        <w:jc w:val="both"/>
        <w:rPr>
          <w:sz w:val="28"/>
          <w:szCs w:val="28"/>
        </w:rPr>
      </w:pPr>
      <w:r w:rsidRPr="00AB695B">
        <w:rPr>
          <w:sz w:val="28"/>
          <w:szCs w:val="28"/>
        </w:rPr>
        <w:t>- в случае привлечения независимого эксперта, экспертной организации при принятии решения о приёмке либо об отказе в приёмке результатов отдельного этапа исполнения контракта или поставленного товара, выполненной работы, оказанной услуги учитывать отраженные в заключении по результатам указанной экспертизы предложения экспертов, экспертных организаций, привлеченных для ее проведения;</w:t>
      </w:r>
    </w:p>
    <w:p w:rsidR="00BA42C5" w:rsidRPr="00AB695B" w:rsidRDefault="00BA42C5" w:rsidP="00AB695B">
      <w:pPr>
        <w:pStyle w:val="ae"/>
        <w:tabs>
          <w:tab w:val="left" w:pos="0"/>
        </w:tabs>
        <w:ind w:firstLine="709"/>
        <w:jc w:val="both"/>
        <w:rPr>
          <w:sz w:val="28"/>
          <w:szCs w:val="28"/>
        </w:rPr>
      </w:pPr>
      <w:r w:rsidRPr="00AB695B">
        <w:rPr>
          <w:sz w:val="28"/>
          <w:szCs w:val="28"/>
        </w:rPr>
        <w:t>- осуществлять свои полномочия на безвозмездной основе.</w:t>
      </w:r>
    </w:p>
    <w:p w:rsidR="00BA42C5" w:rsidRPr="00AB695B" w:rsidRDefault="00BA42C5" w:rsidP="00AB695B">
      <w:pPr>
        <w:pStyle w:val="ae"/>
        <w:tabs>
          <w:tab w:val="left" w:pos="0"/>
        </w:tabs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AB695B">
        <w:rPr>
          <w:sz w:val="28"/>
          <w:szCs w:val="28"/>
        </w:rPr>
        <w:t xml:space="preserve">3.9. </w:t>
      </w:r>
      <w:r w:rsidRPr="00AB695B">
        <w:rPr>
          <w:color w:val="auto"/>
          <w:sz w:val="28"/>
          <w:szCs w:val="28"/>
          <w:shd w:val="clear" w:color="auto" w:fill="FFFFFF"/>
        </w:rPr>
        <w:t>Заседания Комиссии проводятся по мере необходимости в соответствии со сроками действия заключаемых контрактов.</w:t>
      </w:r>
    </w:p>
    <w:p w:rsidR="00BA42C5" w:rsidRPr="00AB695B" w:rsidRDefault="00BA42C5" w:rsidP="00AB695B">
      <w:pPr>
        <w:pStyle w:val="ae"/>
        <w:tabs>
          <w:tab w:val="left" w:pos="0"/>
        </w:tabs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AB695B">
        <w:rPr>
          <w:color w:val="auto"/>
          <w:sz w:val="28"/>
          <w:szCs w:val="28"/>
          <w:shd w:val="clear" w:color="auto" w:fill="FFFFFF"/>
        </w:rPr>
        <w:t>3.10. Комиссия для выполнения возложенных на нее задач осуществляет свою деятельность во взаимодействии с контрактной службой (контрактным управляющим), структурными подразделениями, поставщиком, перевозчиком, экспертом (экспертной организацией), хозяйствующими субъектами и органами государственной власти в пределах своей компетенции.</w:t>
      </w:r>
    </w:p>
    <w:p w:rsidR="00BA42C5" w:rsidRPr="00AB695B" w:rsidRDefault="00BA42C5" w:rsidP="00AB695B">
      <w:pPr>
        <w:pStyle w:val="ae"/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B695B">
        <w:rPr>
          <w:color w:val="auto"/>
          <w:sz w:val="28"/>
          <w:szCs w:val="28"/>
          <w:shd w:val="clear" w:color="auto" w:fill="FFFFFF"/>
        </w:rPr>
        <w:t>3.11.</w:t>
      </w:r>
      <w:r w:rsidR="00D571C3">
        <w:rPr>
          <w:color w:val="auto"/>
          <w:sz w:val="28"/>
          <w:szCs w:val="28"/>
          <w:shd w:val="clear" w:color="auto" w:fill="FFFFFF"/>
        </w:rPr>
        <w:t xml:space="preserve"> </w:t>
      </w:r>
      <w:r w:rsidRPr="00AB695B">
        <w:rPr>
          <w:sz w:val="28"/>
          <w:szCs w:val="28"/>
          <w:shd w:val="clear" w:color="auto" w:fill="FFFFFF"/>
        </w:rPr>
        <w:t>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 форме мотивированный отказ от подписания такого документа. 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BA42C5" w:rsidRPr="00AB695B" w:rsidRDefault="00BA42C5" w:rsidP="00AB695B">
      <w:pPr>
        <w:pStyle w:val="ae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AB695B">
        <w:rPr>
          <w:sz w:val="28"/>
          <w:szCs w:val="28"/>
          <w:shd w:val="clear" w:color="auto" w:fill="FFFFFF"/>
        </w:rPr>
        <w:t>3.12. Заказчик не вправе  отказывать в приемке результатов отдельного этапа исполнения контракта либо поставленного товара, выполненной работы или оказанной услуги в случае выявления несоответствия этих результатов либо товаров, работы, услуги условиям контракта, если выявленное несоответствие не препятствует приемке  результатов товара, работы, услуги и устранено поставщиком (подрядчиком, исполнителем).</w:t>
      </w:r>
    </w:p>
    <w:p w:rsidR="00BA42C5" w:rsidRPr="00AB695B" w:rsidRDefault="00BA42C5" w:rsidP="00AB695B">
      <w:pPr>
        <w:pStyle w:val="ae"/>
        <w:tabs>
          <w:tab w:val="left" w:pos="0"/>
        </w:tabs>
        <w:ind w:firstLine="709"/>
        <w:jc w:val="both"/>
        <w:rPr>
          <w:sz w:val="28"/>
          <w:szCs w:val="28"/>
        </w:rPr>
      </w:pPr>
      <w:r w:rsidRPr="00AB695B">
        <w:rPr>
          <w:sz w:val="28"/>
          <w:szCs w:val="28"/>
        </w:rPr>
        <w:lastRenderedPageBreak/>
        <w:tab/>
      </w:r>
    </w:p>
    <w:p w:rsidR="00BA42C5" w:rsidRPr="00AB695B" w:rsidRDefault="00BA42C5" w:rsidP="00AB69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uppressAutoHyphens w:val="0"/>
        <w:autoSpaceDE/>
        <w:ind w:left="0" w:firstLine="709"/>
        <w:contextualSpacing/>
        <w:jc w:val="both"/>
        <w:rPr>
          <w:b/>
          <w:sz w:val="28"/>
          <w:szCs w:val="28"/>
        </w:rPr>
      </w:pPr>
      <w:r w:rsidRPr="00AB695B">
        <w:rPr>
          <w:b/>
          <w:sz w:val="28"/>
          <w:szCs w:val="28"/>
        </w:rPr>
        <w:t>Решения Комиссии</w:t>
      </w:r>
    </w:p>
    <w:p w:rsidR="00BA42C5" w:rsidRPr="00AB695B" w:rsidRDefault="00D571C3" w:rsidP="00AB69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134"/>
        </w:tabs>
        <w:suppressAutoHyphens w:val="0"/>
        <w:autoSpaceDE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2C5" w:rsidRPr="00AB695B">
        <w:rPr>
          <w:sz w:val="28"/>
          <w:szCs w:val="28"/>
        </w:rPr>
        <w:t>Комиссия выносит решение о приёмке товара (работы, услуги) в порядке и в сроки установленные контрактом.</w:t>
      </w:r>
    </w:p>
    <w:p w:rsidR="00BA42C5" w:rsidRPr="00AB695B" w:rsidRDefault="00D571C3" w:rsidP="00AB69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134"/>
        </w:tabs>
        <w:suppressAutoHyphens w:val="0"/>
        <w:autoSpaceDE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2C5" w:rsidRPr="00AB695B">
        <w:rPr>
          <w:sz w:val="28"/>
          <w:szCs w:val="28"/>
        </w:rPr>
        <w:t>Решения комиссии правомочны, если в работе комиссии участвуют не менее половины количества её членов.</w:t>
      </w:r>
    </w:p>
    <w:p w:rsidR="00BA42C5" w:rsidRPr="00AB695B" w:rsidRDefault="00D571C3" w:rsidP="00AB69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134"/>
        </w:tabs>
        <w:suppressAutoHyphens w:val="0"/>
        <w:autoSpaceDE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2C5" w:rsidRPr="00AB695B">
        <w:rPr>
          <w:sz w:val="28"/>
          <w:szCs w:val="28"/>
        </w:rPr>
        <w:t>Комиссия принимает решения открытым голосованием простым большинством голосов от числа присутствующих членов комиссии. В случае равенства голосов председатель комиссии имеет решающий голос.</w:t>
      </w:r>
    </w:p>
    <w:p w:rsidR="00BA42C5" w:rsidRPr="00AB695B" w:rsidRDefault="00D571C3" w:rsidP="00AB69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134"/>
        </w:tabs>
        <w:suppressAutoHyphens w:val="0"/>
        <w:autoSpaceDE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2C5" w:rsidRPr="00AB695B">
        <w:rPr>
          <w:sz w:val="28"/>
          <w:szCs w:val="28"/>
        </w:rPr>
        <w:t>По итогам проведения приёмки товаров (работ, услуг) комиссией принимается одно из следующих решений:</w:t>
      </w:r>
    </w:p>
    <w:p w:rsidR="00BA42C5" w:rsidRPr="00AB695B" w:rsidRDefault="004C6833" w:rsidP="00AB695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uppressAutoHyphens w:val="0"/>
        <w:autoSpaceDE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2C5" w:rsidRPr="00AB695B">
        <w:rPr>
          <w:sz w:val="28"/>
          <w:szCs w:val="28"/>
        </w:rPr>
        <w:t>товары поставлены, работы выполнены, услуги исполнены полностью в соответствии с условиями и требованиями Контракта и (или) предусмотренной им нормативной, технической и иной документации и подлежат приёмке;</w:t>
      </w:r>
    </w:p>
    <w:p w:rsidR="00BA42C5" w:rsidRPr="00AB695B" w:rsidRDefault="004C6833" w:rsidP="00AB695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uppressAutoHyphens w:val="0"/>
        <w:autoSpaceDE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BA42C5" w:rsidRPr="00AB695B">
        <w:rPr>
          <w:sz w:val="28"/>
          <w:szCs w:val="28"/>
          <w:shd w:val="clear" w:color="auto" w:fill="FFFFFF"/>
        </w:rPr>
        <w:t>выявлены недостатки поставленных товаров (выполненных работ, оказанных услуг) по количеству, комплектности, объему, качеству или безопасности требованиям, установленным контрактом. Заказчиком в данном случае определяются меры и сроки по устранению поставщиком (подрядчиком, исполнителем) выявленных приемочной комиссией замечаний и проведению повторной приёмке товаров, работ, услуг</w:t>
      </w:r>
      <w:r w:rsidR="00BA42C5" w:rsidRPr="00AB695B">
        <w:rPr>
          <w:sz w:val="28"/>
          <w:szCs w:val="28"/>
        </w:rPr>
        <w:t>;</w:t>
      </w:r>
    </w:p>
    <w:p w:rsidR="00BA42C5" w:rsidRPr="00AB695B" w:rsidRDefault="004C6833" w:rsidP="00AB695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uppressAutoHyphens w:val="0"/>
        <w:autoSpaceDE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2C5" w:rsidRPr="00AB695B">
        <w:rPr>
          <w:sz w:val="28"/>
          <w:szCs w:val="28"/>
        </w:rPr>
        <w:t>товары не поставлены, работы не выполнены, услуги не оказаны либо товары поставлены, работы выполнены, услуги исполнены с существенными нарушениями условий муниципального контракта, договора и (или) предусмотренной им нормативной, технической и иной документации и не подлежат приемке.</w:t>
      </w:r>
    </w:p>
    <w:p w:rsidR="00BA42C5" w:rsidRPr="00AB695B" w:rsidRDefault="004C6833" w:rsidP="00AB69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134"/>
        </w:tabs>
        <w:suppressAutoHyphens w:val="0"/>
        <w:autoSpaceDE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2C5" w:rsidRPr="00AB695B">
        <w:rPr>
          <w:sz w:val="28"/>
          <w:szCs w:val="28"/>
        </w:rPr>
        <w:t xml:space="preserve">Решение Комиссии оформляется документом о приемке (актом приёмки), который подписывается членами приёмочной комиссии, участвующими в приёмке товаров (работ, услуг) и согласными с соответствующими решениями приёмочной комиссии. Если член приёмочной комиссии имеет особое мнение, оно заносится в документ о приёмке приёмочной комиссии за подписью этого члена приёмочной комиссии. </w:t>
      </w:r>
    </w:p>
    <w:p w:rsidR="00BA42C5" w:rsidRPr="00AB695B" w:rsidRDefault="004C6833" w:rsidP="00AB69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134"/>
        </w:tabs>
        <w:suppressAutoHyphens w:val="0"/>
        <w:autoSpaceDE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2C5" w:rsidRPr="00AB695B">
        <w:rPr>
          <w:sz w:val="28"/>
          <w:szCs w:val="28"/>
        </w:rPr>
        <w:t>Документ о приёмке утверждается Заказчиком.</w:t>
      </w:r>
    </w:p>
    <w:p w:rsidR="00BA42C5" w:rsidRPr="00AB695B" w:rsidRDefault="004C6833" w:rsidP="00AB69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134"/>
        </w:tabs>
        <w:suppressAutoHyphens w:val="0"/>
        <w:autoSpaceDE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2C5" w:rsidRPr="00AB695B">
        <w:rPr>
          <w:sz w:val="28"/>
          <w:szCs w:val="28"/>
        </w:rPr>
        <w:t>Если комиссией будет принято решение о невозможности осуществления приёмки товаров (работ, услуг), то Заказчик, в сроки определённые Контрактом, направляет поставщику (подрядчику, исполнителю) в письменной форме мотивированный отказ от подписания документа о приёмке.</w:t>
      </w:r>
    </w:p>
    <w:p w:rsidR="00BA42C5" w:rsidRPr="00AB695B" w:rsidRDefault="004C6833" w:rsidP="00AB69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134"/>
        </w:tabs>
        <w:suppressAutoHyphens w:val="0"/>
        <w:autoSpaceDE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2C5" w:rsidRPr="00AB695B">
        <w:rPr>
          <w:sz w:val="28"/>
          <w:szCs w:val="28"/>
        </w:rPr>
        <w:t xml:space="preserve">Комиссия принимает решение о приёмке товара (работы, услуги) с учетом результатов экспертизы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Контракта, в случая установленных Федеральным законом № 44-ФЗ. </w:t>
      </w:r>
    </w:p>
    <w:p w:rsidR="00BA42C5" w:rsidRPr="00AB695B" w:rsidRDefault="004C6833" w:rsidP="00AB69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134"/>
        </w:tabs>
        <w:suppressAutoHyphens w:val="0"/>
        <w:autoSpaceDE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BA42C5" w:rsidRPr="00AB695B">
        <w:rPr>
          <w:sz w:val="28"/>
          <w:szCs w:val="28"/>
          <w:shd w:val="clear" w:color="auto" w:fill="FFFFFF"/>
        </w:rPr>
        <w:t xml:space="preserve">По результатам приёмки товаров, работ, услуг, проведенной с привлечением независимой экспертизы, акт о приёмке составляется с учетом </w:t>
      </w:r>
      <w:r w:rsidR="00BA42C5" w:rsidRPr="00AB695B">
        <w:rPr>
          <w:sz w:val="28"/>
          <w:szCs w:val="28"/>
          <w:shd w:val="clear" w:color="auto" w:fill="FFFFFF"/>
        </w:rPr>
        <w:lastRenderedPageBreak/>
        <w:t>выводов и приложением акта (заключения) экспертизы товаров, работ, услуг, составленного независимым экспертом (независимой экспертной организацией).</w:t>
      </w:r>
    </w:p>
    <w:p w:rsidR="00BA42C5" w:rsidRPr="00AB695B" w:rsidRDefault="00BA42C5" w:rsidP="00AB69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134"/>
        </w:tabs>
        <w:suppressAutoHyphens w:val="0"/>
        <w:autoSpaceDE/>
        <w:ind w:left="0" w:firstLine="709"/>
        <w:contextualSpacing/>
        <w:jc w:val="both"/>
        <w:rPr>
          <w:sz w:val="28"/>
          <w:szCs w:val="28"/>
        </w:rPr>
      </w:pPr>
      <w:r w:rsidRPr="00AB695B">
        <w:rPr>
          <w:sz w:val="28"/>
          <w:szCs w:val="28"/>
          <w:shd w:val="clear" w:color="auto" w:fill="FFFFFF"/>
        </w:rPr>
        <w:t>Акт о приёмке составляется в количестве экземпляров для каждой из сторон контракта, по результатам которого осуществляется приёмка, и незамедлительно после его подписания передается заказчику и поставщику (подрядчику, исполнителю).</w:t>
      </w:r>
    </w:p>
    <w:p w:rsidR="00BA42C5" w:rsidRPr="00AB695B" w:rsidRDefault="00BA42C5" w:rsidP="00AB69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134"/>
        </w:tabs>
        <w:suppressAutoHyphens w:val="0"/>
        <w:autoSpaceDE/>
        <w:ind w:left="0" w:firstLine="709"/>
        <w:contextualSpacing/>
        <w:jc w:val="both"/>
        <w:rPr>
          <w:sz w:val="28"/>
          <w:szCs w:val="28"/>
        </w:rPr>
      </w:pPr>
      <w:r w:rsidRPr="00AB695B">
        <w:rPr>
          <w:sz w:val="28"/>
          <w:szCs w:val="28"/>
          <w:shd w:val="clear" w:color="auto" w:fill="FFFFFF"/>
        </w:rPr>
        <w:t>Подписанный и утвержденный заказчиком акт о приёмке наряду с другими предусмотренными законодательством Российской Федерации документами является основанием для финансовых расчетов (окончательных финансовых расчетов) по контракту между заказчиком и поставщиком (подрядчиком, исполнителем), а также является документом, подтверждающим принятие заказчиком от поставщика (исполнителя, подрядчика) исполнения обязательств по контракту в целом или отдельного этапа.</w:t>
      </w:r>
    </w:p>
    <w:p w:rsidR="00BA42C5" w:rsidRPr="00AB695B" w:rsidRDefault="00BA42C5" w:rsidP="00AB69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134"/>
        </w:tabs>
        <w:suppressAutoHyphens w:val="0"/>
        <w:autoSpaceDE/>
        <w:ind w:left="0" w:firstLine="709"/>
        <w:contextualSpacing/>
        <w:jc w:val="both"/>
        <w:rPr>
          <w:sz w:val="28"/>
          <w:szCs w:val="28"/>
        </w:rPr>
      </w:pPr>
      <w:r w:rsidRPr="00AB695B">
        <w:rPr>
          <w:sz w:val="28"/>
          <w:szCs w:val="28"/>
          <w:shd w:val="clear" w:color="auto" w:fill="FFFFFF"/>
        </w:rPr>
        <w:t>Акт о приёмке должен соответствовать требованиям</w:t>
      </w:r>
      <w:r w:rsidRPr="00AB695B">
        <w:rPr>
          <w:rStyle w:val="apple-converted-space"/>
          <w:sz w:val="28"/>
          <w:szCs w:val="28"/>
          <w:shd w:val="clear" w:color="auto" w:fill="FFFFFF"/>
        </w:rPr>
        <w:t> </w:t>
      </w:r>
      <w:hyperlink r:id="rId15" w:history="1">
        <w:r w:rsidRPr="004C6833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 xml:space="preserve">Федерального закона от 06.12. 2011 года № 402-ФЗ </w:t>
        </w:r>
        <w:r w:rsidR="004C6833" w:rsidRPr="004C6833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4C6833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О бухгалтерском учете</w:t>
        </w:r>
      </w:hyperlink>
      <w:r w:rsidR="004C6833" w:rsidRPr="004C6833">
        <w:rPr>
          <w:sz w:val="28"/>
          <w:szCs w:val="28"/>
        </w:rPr>
        <w:t>»</w:t>
      </w:r>
      <w:r w:rsidR="004C6833">
        <w:t xml:space="preserve"> </w:t>
      </w:r>
      <w:r w:rsidRPr="00AB695B">
        <w:rPr>
          <w:sz w:val="28"/>
          <w:szCs w:val="28"/>
          <w:shd w:val="clear" w:color="auto" w:fill="FFFFFF"/>
        </w:rPr>
        <w:t xml:space="preserve"> если иная форма не установлена законодательством Российской Федерации.</w:t>
      </w:r>
    </w:p>
    <w:p w:rsidR="00BA42C5" w:rsidRPr="00AB695B" w:rsidRDefault="00BA42C5" w:rsidP="00AB695B">
      <w:pPr>
        <w:shd w:val="clear" w:color="auto" w:fill="FFFFFF"/>
        <w:tabs>
          <w:tab w:val="left" w:pos="0"/>
          <w:tab w:val="left" w:pos="1134"/>
        </w:tabs>
        <w:ind w:left="567" w:firstLine="709"/>
        <w:contextualSpacing/>
        <w:jc w:val="both"/>
        <w:rPr>
          <w:sz w:val="28"/>
          <w:szCs w:val="28"/>
        </w:rPr>
      </w:pPr>
    </w:p>
    <w:p w:rsidR="00BA42C5" w:rsidRPr="00AB695B" w:rsidRDefault="00BA42C5" w:rsidP="00AB695B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b/>
          <w:sz w:val="28"/>
          <w:szCs w:val="28"/>
        </w:rPr>
      </w:pPr>
      <w:r w:rsidRPr="00AB695B">
        <w:rPr>
          <w:b/>
          <w:sz w:val="28"/>
          <w:szCs w:val="28"/>
        </w:rPr>
        <w:t>5. Ответственность членов Комиссии.</w:t>
      </w:r>
    </w:p>
    <w:p w:rsidR="00BA42C5" w:rsidRPr="00AB695B" w:rsidRDefault="00BA42C5" w:rsidP="00AB695B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B695B">
        <w:rPr>
          <w:sz w:val="28"/>
          <w:szCs w:val="28"/>
        </w:rPr>
        <w:t>5.1. Любые действия (бездействия) и решения Комиссии могут быть обжалованы в порядке, установленном законодательством Российской Федерации, если такие действия (бездействия) нарушают права и законные интересы участника закупок.</w:t>
      </w:r>
    </w:p>
    <w:p w:rsidR="00BA42C5" w:rsidRPr="00AB695B" w:rsidRDefault="00BA42C5" w:rsidP="00AB695B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B695B">
        <w:rPr>
          <w:sz w:val="28"/>
          <w:szCs w:val="28"/>
        </w:rPr>
        <w:t>5.2. Члены комиссии, осуществившие приемку товаров, работ и услуг  по количеству, ассортименту, комплектности и качеству несоответствующих установленным требованиям, несут ответственность, предусмотренную законодательством Российской Федерации.</w:t>
      </w:r>
    </w:p>
    <w:p w:rsidR="00BA42C5" w:rsidRPr="00AB695B" w:rsidRDefault="00BA42C5" w:rsidP="00AB695B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B695B">
        <w:rPr>
          <w:sz w:val="28"/>
          <w:szCs w:val="28"/>
        </w:rPr>
        <w:t>5.3. В случае если члену комиссии станет известно о нарушении другим членом законодательства Российской Федерации в сфере закупок и нормативных правовых актов Российской Федерации в сфере закупок и настоящего Положения, он письменно сообщает об этом председателю приемочной комиссии в течение одного дня, когда он узнал о таком нарушении.</w:t>
      </w:r>
    </w:p>
    <w:p w:rsidR="00BD0267" w:rsidRDefault="00BA42C5" w:rsidP="00AB695B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5B">
        <w:rPr>
          <w:rFonts w:ascii="Times New Roman" w:hAnsi="Times New Roman" w:cs="Times New Roman"/>
          <w:sz w:val="28"/>
          <w:szCs w:val="28"/>
        </w:rPr>
        <w:t>5.4. Члены комиссии не вправе разглашать сведения, составляющих государственную, коммерческую, служебную или охраняемую законом тайну, ставших им известными в ходе определения победителя – поставщика (подрядчика, исполнителя) товаров (работ, услуг) для муниципальных нужд администрации Мари-Турекского муниципального района, кроме случаев, прямо предусмотренных законодательством Российской Федерации в сфере заку</w:t>
      </w:r>
      <w:r w:rsidR="00AB695B">
        <w:rPr>
          <w:rFonts w:ascii="Times New Roman" w:hAnsi="Times New Roman" w:cs="Times New Roman"/>
          <w:sz w:val="28"/>
          <w:szCs w:val="28"/>
        </w:rPr>
        <w:t>пок</w:t>
      </w:r>
      <w:r w:rsidR="004C6833">
        <w:rPr>
          <w:rFonts w:ascii="Times New Roman" w:hAnsi="Times New Roman" w:cs="Times New Roman"/>
          <w:sz w:val="28"/>
          <w:szCs w:val="28"/>
        </w:rPr>
        <w:t>.</w:t>
      </w:r>
    </w:p>
    <w:p w:rsidR="004C6833" w:rsidRDefault="004C6833" w:rsidP="00AB695B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833" w:rsidRDefault="004C6833" w:rsidP="00AB695B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833" w:rsidRPr="00AB695B" w:rsidRDefault="004C6833" w:rsidP="004C6833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4C6833" w:rsidRPr="00AB695B" w:rsidSect="005F1277">
      <w:footerReference w:type="default" r:id="rId16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838" w:rsidRDefault="00732838" w:rsidP="00DA0790">
      <w:r>
        <w:separator/>
      </w:r>
    </w:p>
  </w:endnote>
  <w:endnote w:type="continuationSeparator" w:id="1">
    <w:p w:rsidR="00732838" w:rsidRDefault="00732838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838" w:rsidRDefault="00732838" w:rsidP="00DA0790">
      <w:r>
        <w:separator/>
      </w:r>
    </w:p>
  </w:footnote>
  <w:footnote w:type="continuationSeparator" w:id="1">
    <w:p w:rsidR="00732838" w:rsidRDefault="00732838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F1530C"/>
    <w:multiLevelType w:val="hybridMultilevel"/>
    <w:tmpl w:val="054CB866"/>
    <w:lvl w:ilvl="0" w:tplc="11FC5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F67E15"/>
    <w:multiLevelType w:val="multilevel"/>
    <w:tmpl w:val="BBB6BF02"/>
    <w:lvl w:ilvl="0">
      <w:start w:val="1"/>
      <w:numFmt w:val="decimal"/>
      <w:lvlText w:val="%1."/>
      <w:lvlJc w:val="left"/>
      <w:pPr>
        <w:ind w:left="645" w:hanging="64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5FAD"/>
    <w:rsid w:val="000B6470"/>
    <w:rsid w:val="000D7983"/>
    <w:rsid w:val="000E69B9"/>
    <w:rsid w:val="000F2D75"/>
    <w:rsid w:val="00127C8F"/>
    <w:rsid w:val="00147AE9"/>
    <w:rsid w:val="00147B22"/>
    <w:rsid w:val="001C494D"/>
    <w:rsid w:val="001E3BEC"/>
    <w:rsid w:val="0020753D"/>
    <w:rsid w:val="0022466A"/>
    <w:rsid w:val="00227B6A"/>
    <w:rsid w:val="00245BCB"/>
    <w:rsid w:val="0025376F"/>
    <w:rsid w:val="0026118B"/>
    <w:rsid w:val="00290AC8"/>
    <w:rsid w:val="002D58F3"/>
    <w:rsid w:val="002E415C"/>
    <w:rsid w:val="002E45E0"/>
    <w:rsid w:val="002E72EB"/>
    <w:rsid w:val="00350616"/>
    <w:rsid w:val="00381A48"/>
    <w:rsid w:val="00387D36"/>
    <w:rsid w:val="003D05AC"/>
    <w:rsid w:val="003F15CE"/>
    <w:rsid w:val="00411820"/>
    <w:rsid w:val="0041702F"/>
    <w:rsid w:val="00463764"/>
    <w:rsid w:val="004647AB"/>
    <w:rsid w:val="004933A3"/>
    <w:rsid w:val="004C5438"/>
    <w:rsid w:val="004C6833"/>
    <w:rsid w:val="00510EB9"/>
    <w:rsid w:val="00551749"/>
    <w:rsid w:val="005A0A45"/>
    <w:rsid w:val="005F1277"/>
    <w:rsid w:val="00611B8D"/>
    <w:rsid w:val="006126FC"/>
    <w:rsid w:val="0067264A"/>
    <w:rsid w:val="00674453"/>
    <w:rsid w:val="0068757E"/>
    <w:rsid w:val="006978E3"/>
    <w:rsid w:val="006A31EE"/>
    <w:rsid w:val="006B2D9B"/>
    <w:rsid w:val="006E350F"/>
    <w:rsid w:val="00705771"/>
    <w:rsid w:val="0071652A"/>
    <w:rsid w:val="00721DD3"/>
    <w:rsid w:val="00732838"/>
    <w:rsid w:val="00746147"/>
    <w:rsid w:val="00752DE9"/>
    <w:rsid w:val="00786FE5"/>
    <w:rsid w:val="007A5484"/>
    <w:rsid w:val="00820A01"/>
    <w:rsid w:val="00847A39"/>
    <w:rsid w:val="00881170"/>
    <w:rsid w:val="00884419"/>
    <w:rsid w:val="008B602D"/>
    <w:rsid w:val="008D0FB9"/>
    <w:rsid w:val="008F0DF7"/>
    <w:rsid w:val="00900DA5"/>
    <w:rsid w:val="009013AF"/>
    <w:rsid w:val="00941F80"/>
    <w:rsid w:val="00960BD6"/>
    <w:rsid w:val="00964AEE"/>
    <w:rsid w:val="0098162F"/>
    <w:rsid w:val="009A4943"/>
    <w:rsid w:val="009B0998"/>
    <w:rsid w:val="009D7915"/>
    <w:rsid w:val="009E2EDC"/>
    <w:rsid w:val="00A14731"/>
    <w:rsid w:val="00A650F6"/>
    <w:rsid w:val="00A82C50"/>
    <w:rsid w:val="00AA2EE1"/>
    <w:rsid w:val="00AB695B"/>
    <w:rsid w:val="00AE7E90"/>
    <w:rsid w:val="00AF7A62"/>
    <w:rsid w:val="00B5337C"/>
    <w:rsid w:val="00B90B35"/>
    <w:rsid w:val="00BA42C5"/>
    <w:rsid w:val="00BA47A6"/>
    <w:rsid w:val="00BD0267"/>
    <w:rsid w:val="00BD79C9"/>
    <w:rsid w:val="00BF0BC4"/>
    <w:rsid w:val="00BF6FD3"/>
    <w:rsid w:val="00C11213"/>
    <w:rsid w:val="00C13163"/>
    <w:rsid w:val="00C452B9"/>
    <w:rsid w:val="00C77399"/>
    <w:rsid w:val="00C9432A"/>
    <w:rsid w:val="00CC1ADE"/>
    <w:rsid w:val="00CD0CE4"/>
    <w:rsid w:val="00CF4B57"/>
    <w:rsid w:val="00D571C3"/>
    <w:rsid w:val="00DA0790"/>
    <w:rsid w:val="00DA0AB6"/>
    <w:rsid w:val="00DC1E79"/>
    <w:rsid w:val="00DD34D8"/>
    <w:rsid w:val="00DF5E3B"/>
    <w:rsid w:val="00E06599"/>
    <w:rsid w:val="00E26081"/>
    <w:rsid w:val="00E3343C"/>
    <w:rsid w:val="00E41886"/>
    <w:rsid w:val="00E56090"/>
    <w:rsid w:val="00EA0AAB"/>
    <w:rsid w:val="00EC3F09"/>
    <w:rsid w:val="00EC4B29"/>
    <w:rsid w:val="00ED2403"/>
    <w:rsid w:val="00EE4B28"/>
    <w:rsid w:val="00EF0141"/>
    <w:rsid w:val="00F313DF"/>
    <w:rsid w:val="00F479D5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11">
    <w:name w:val="Цитата1"/>
    <w:basedOn w:val="a"/>
    <w:rsid w:val="00AF7A62"/>
    <w:pPr>
      <w:widowControl/>
      <w:autoSpaceDE/>
      <w:ind w:left="-900" w:right="7375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F7A62"/>
  </w:style>
  <w:style w:type="paragraph" w:styleId="ab">
    <w:name w:val="List Paragraph"/>
    <w:basedOn w:val="a"/>
    <w:uiPriority w:val="34"/>
    <w:qFormat/>
    <w:rsid w:val="00AF7A62"/>
    <w:pPr>
      <w:suppressAutoHyphens w:val="0"/>
      <w:autoSpaceDN w:val="0"/>
      <w:adjustRightInd w:val="0"/>
      <w:ind w:left="720" w:firstLine="720"/>
      <w:contextualSpacing/>
      <w:jc w:val="both"/>
    </w:pPr>
    <w:rPr>
      <w:rFonts w:ascii="Arial" w:hAnsi="Arial"/>
      <w:sz w:val="28"/>
      <w:szCs w:val="28"/>
      <w:lang w:eastAsia="ru-RU"/>
    </w:rPr>
  </w:style>
  <w:style w:type="table" w:styleId="ac">
    <w:name w:val="Table Grid"/>
    <w:basedOn w:val="a1"/>
    <w:uiPriority w:val="39"/>
    <w:rsid w:val="00BA42C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BA42C5"/>
    <w:rPr>
      <w:color w:val="0000FF"/>
      <w:u w:val="single"/>
    </w:rPr>
  </w:style>
  <w:style w:type="paragraph" w:styleId="ae">
    <w:name w:val="No Spacing"/>
    <w:uiPriority w:val="1"/>
    <w:qFormat/>
    <w:rsid w:val="00BA42C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49901183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7144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316088" TargetMode="External"/><Relationship Id="rId10" Type="http://schemas.openxmlformats.org/officeDocument/2006/relationships/hyperlink" Target="about:blank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docs.cntd.ru/document/499011838" TargetMode="Externa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комиссии 
по приемке поставленных товаров, выполненных работ 
и оказанных услуг для муниципальных нужд администрации 
Мари-Турекского муниципального района Республики Марий Эл
</_x041e__x043f__x0438__x0441__x0430__x043d__x0438__x0435_>
    <_x043f__x0430__x043f__x043a__x0430_ xmlns="79df3ed6-a8d1-4f3f-8a76-4a00d2b18096">2021 год</_x043f__x0430__x043f__x043a__x0430_>
    <_dlc_DocId xmlns="57504d04-691e-4fc4-8f09-4f19fdbe90f6">XXJ7TYMEEKJ2-1280-925</_dlc_DocId>
    <_dlc_DocIdUrl xmlns="57504d04-691e-4fc4-8f09-4f19fdbe90f6">
      <Url>https://vip.gov.mari.ru/mturek/_layouts/DocIdRedir.aspx?ID=XXJ7TYMEEKJ2-1280-925</Url>
      <Description>XXJ7TYMEEKJ2-1280-925</Description>
    </_dlc_DocIdUrl>
  </documentManagement>
</p:properties>
</file>

<file path=customXml/itemProps1.xml><?xml version="1.0" encoding="utf-8"?>
<ds:datastoreItem xmlns:ds="http://schemas.openxmlformats.org/officeDocument/2006/customXml" ds:itemID="{A8986493-A123-4F4A-A738-3C5F5422F2C9}"/>
</file>

<file path=customXml/itemProps2.xml><?xml version="1.0" encoding="utf-8"?>
<ds:datastoreItem xmlns:ds="http://schemas.openxmlformats.org/officeDocument/2006/customXml" ds:itemID="{A6848D57-794C-4660-9A41-17807DD232B9}"/>
</file>

<file path=customXml/itemProps3.xml><?xml version="1.0" encoding="utf-8"?>
<ds:datastoreItem xmlns:ds="http://schemas.openxmlformats.org/officeDocument/2006/customXml" ds:itemID="{62C4D489-5B38-4970-897F-C8E48721428B}"/>
</file>

<file path=customXml/itemProps4.xml><?xml version="1.0" encoding="utf-8"?>
<ds:datastoreItem xmlns:ds="http://schemas.openxmlformats.org/officeDocument/2006/customXml" ds:itemID="{47B7E765-23C2-403B-A54D-7008B7827D33}"/>
</file>

<file path=customXml/itemProps5.xml><?xml version="1.0" encoding="utf-8"?>
<ds:datastoreItem xmlns:ds="http://schemas.openxmlformats.org/officeDocument/2006/customXml" ds:itemID="{94BB27CE-4C68-465D-B059-16489AF6C7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21 июня 2021 года № 290</dc:title>
  <dc:creator>Гриничева</dc:creator>
  <cp:lastModifiedBy>Гриничева</cp:lastModifiedBy>
  <cp:revision>3</cp:revision>
  <dcterms:created xsi:type="dcterms:W3CDTF">2021-07-07T08:22:00Z</dcterms:created>
  <dcterms:modified xsi:type="dcterms:W3CDTF">2021-07-07T08:23:00Z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2346c832-d552-4e25-916c-5a58fd7eca8a</vt:lpwstr>
  </property>
</Properties>
</file>